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913" w:rsidRPr="00381913" w:rsidRDefault="00381913" w:rsidP="00E53D0C">
      <w:pPr>
        <w:spacing w:before="100" w:beforeAutospacing="1" w:after="100" w:afterAutospacing="1" w:line="480" w:lineRule="auto"/>
        <w:ind w:firstLine="284"/>
        <w:rPr>
          <w:rFonts w:ascii="Times New Roman" w:hAnsi="Times New Roman" w:cs="Times New Roman"/>
          <w:sz w:val="24"/>
          <w:szCs w:val="24"/>
        </w:rPr>
      </w:pPr>
    </w:p>
    <w:p w:rsidR="00381913" w:rsidRPr="00381913" w:rsidRDefault="00381913" w:rsidP="00E53D0C">
      <w:pPr>
        <w:spacing w:before="100" w:beforeAutospacing="1" w:after="100" w:afterAutospacing="1" w:line="480" w:lineRule="auto"/>
        <w:ind w:firstLine="284"/>
        <w:rPr>
          <w:rFonts w:ascii="Times New Roman" w:hAnsi="Times New Roman" w:cs="Times New Roman"/>
          <w:sz w:val="24"/>
          <w:szCs w:val="24"/>
        </w:rPr>
      </w:pPr>
    </w:p>
    <w:p w:rsidR="00381913" w:rsidRPr="00381913" w:rsidRDefault="00381913" w:rsidP="00E53D0C">
      <w:pPr>
        <w:spacing w:before="100" w:beforeAutospacing="1" w:after="100" w:afterAutospacing="1" w:line="480" w:lineRule="auto"/>
        <w:ind w:firstLine="284"/>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r w:rsidRPr="00381913">
        <w:rPr>
          <w:rFonts w:ascii="Times New Roman" w:hAnsi="Times New Roman" w:cs="Times New Roman"/>
          <w:sz w:val="24"/>
          <w:szCs w:val="24"/>
        </w:rPr>
        <w:t>Name</w:t>
      </w: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r w:rsidRPr="00381913">
        <w:rPr>
          <w:rFonts w:ascii="Times New Roman" w:hAnsi="Times New Roman" w:cs="Times New Roman"/>
          <w:sz w:val="24"/>
          <w:szCs w:val="24"/>
        </w:rPr>
        <w:t>Institution</w:t>
      </w: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r w:rsidRPr="00381913">
        <w:rPr>
          <w:rFonts w:ascii="Times New Roman" w:hAnsi="Times New Roman" w:cs="Times New Roman"/>
          <w:sz w:val="24"/>
          <w:szCs w:val="24"/>
        </w:rPr>
        <w:t>Date</w:t>
      </w: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r w:rsidRPr="00381913">
        <w:rPr>
          <w:rFonts w:ascii="Times New Roman" w:hAnsi="Times New Roman" w:cs="Times New Roman"/>
          <w:sz w:val="24"/>
          <w:szCs w:val="24"/>
        </w:rPr>
        <w:t>Healthcare</w:t>
      </w: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ind w:firstLine="284"/>
        <w:jc w:val="center"/>
        <w:rPr>
          <w:rFonts w:ascii="Times New Roman" w:hAnsi="Times New Roman" w:cs="Times New Roman"/>
          <w:sz w:val="24"/>
          <w:szCs w:val="24"/>
        </w:rPr>
      </w:pPr>
    </w:p>
    <w:p w:rsidR="00381913" w:rsidRPr="00381913" w:rsidRDefault="00381913" w:rsidP="00E53D0C">
      <w:pPr>
        <w:spacing w:before="100" w:beforeAutospacing="1" w:after="100" w:afterAutospacing="1" w:line="480" w:lineRule="auto"/>
        <w:ind w:firstLine="284"/>
        <w:rPr>
          <w:rFonts w:ascii="Times New Roman" w:hAnsi="Times New Roman" w:cs="Times New Roman"/>
          <w:sz w:val="24"/>
          <w:szCs w:val="24"/>
        </w:rPr>
      </w:pPr>
    </w:p>
    <w:p w:rsidR="00381913" w:rsidRPr="00381913" w:rsidRDefault="00C677FB" w:rsidP="00381913">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Having been an employee at American Infusion Centre hospital</w:t>
      </w:r>
      <w:r w:rsidR="00381913" w:rsidRPr="00381913">
        <w:rPr>
          <w:rFonts w:ascii="Times New Roman" w:hAnsi="Times New Roman" w:cs="Times New Roman"/>
          <w:sz w:val="24"/>
          <w:szCs w:val="24"/>
        </w:rPr>
        <w:t xml:space="preserve"> I have generated a lot of knowledge concerning leadership which is a ke</w:t>
      </w:r>
      <w:r w:rsidR="00C924BB">
        <w:rPr>
          <w:rFonts w:ascii="Times New Roman" w:hAnsi="Times New Roman" w:cs="Times New Roman"/>
          <w:sz w:val="24"/>
          <w:szCs w:val="24"/>
        </w:rPr>
        <w:t>y component in ensuring the success of the organization.</w:t>
      </w:r>
      <w:r w:rsidR="00381913" w:rsidRPr="00381913">
        <w:rPr>
          <w:rFonts w:ascii="Times New Roman" w:hAnsi="Times New Roman" w:cs="Times New Roman"/>
          <w:sz w:val="24"/>
          <w:szCs w:val="24"/>
        </w:rPr>
        <w:t xml:space="preserve"> </w:t>
      </w:r>
      <w:r w:rsidR="00A721E2">
        <w:rPr>
          <w:rFonts w:ascii="Times New Roman" w:hAnsi="Times New Roman" w:cs="Times New Roman"/>
          <w:sz w:val="24"/>
          <w:szCs w:val="24"/>
        </w:rPr>
        <w:t xml:space="preserve">Since 2016, I have been a nurse and my roles have been important to making sure American Infusion Centre is where it is today. </w:t>
      </w:r>
      <w:r w:rsidR="00381913" w:rsidRPr="00381913">
        <w:rPr>
          <w:rFonts w:ascii="Times New Roman" w:hAnsi="Times New Roman" w:cs="Times New Roman"/>
          <w:sz w:val="24"/>
          <w:szCs w:val="24"/>
        </w:rPr>
        <w:t xml:space="preserve">Every organization success including health care organizations is linked to organizational leadership which is an inspiration to the vision, mission, and even the values. Leadership engagement in healthcare organizations is essential to the success, and alignment </w:t>
      </w:r>
      <w:r w:rsidR="00AD40E5">
        <w:rPr>
          <w:rFonts w:ascii="Times New Roman" w:hAnsi="Times New Roman" w:cs="Times New Roman"/>
          <w:sz w:val="24"/>
          <w:szCs w:val="24"/>
        </w:rPr>
        <w:t>i</w:t>
      </w:r>
      <w:r w:rsidR="00381913" w:rsidRPr="00381913">
        <w:rPr>
          <w:rFonts w:ascii="Times New Roman" w:hAnsi="Times New Roman" w:cs="Times New Roman"/>
          <w:sz w:val="24"/>
          <w:szCs w:val="24"/>
        </w:rPr>
        <w:t>s even more important. It is really the leadership behind an organization mission and vision which ensures the implementation either makes or breaks the aims to be attained in goals achieving. Alignment of healthcare organizations to mission and vision is not accidental. “Leadership requires clear and ethical goals setting since openness and multi-directional communication is what is required when creating.” (</w:t>
      </w:r>
      <w:proofErr w:type="spellStart"/>
      <w:r w:rsidR="00381913" w:rsidRPr="00381913">
        <w:rPr>
          <w:rFonts w:ascii="Times New Roman" w:hAnsi="Times New Roman" w:cs="Times New Roman"/>
          <w:sz w:val="24"/>
          <w:szCs w:val="24"/>
        </w:rPr>
        <w:t>Bertocci</w:t>
      </w:r>
      <w:proofErr w:type="spellEnd"/>
      <w:r w:rsidR="00381913" w:rsidRPr="00381913">
        <w:rPr>
          <w:rFonts w:ascii="Times New Roman" w:hAnsi="Times New Roman" w:cs="Times New Roman"/>
          <w:sz w:val="24"/>
          <w:szCs w:val="24"/>
        </w:rPr>
        <w:t xml:space="preserve">, 2009) </w:t>
      </w:r>
    </w:p>
    <w:p w:rsidR="00381913" w:rsidRPr="00381913" w:rsidRDefault="00381913" w:rsidP="00381913">
      <w:pPr>
        <w:spacing w:before="100" w:beforeAutospacing="1" w:after="100" w:afterAutospacing="1" w:line="480" w:lineRule="auto"/>
        <w:ind w:firstLine="720"/>
        <w:rPr>
          <w:rFonts w:ascii="Times New Roman" w:hAnsi="Times New Roman" w:cs="Times New Roman"/>
          <w:sz w:val="24"/>
          <w:szCs w:val="24"/>
        </w:rPr>
      </w:pPr>
      <w:r w:rsidRPr="00381913">
        <w:rPr>
          <w:rFonts w:ascii="Times New Roman" w:hAnsi="Times New Roman" w:cs="Times New Roman"/>
          <w:sz w:val="24"/>
          <w:szCs w:val="24"/>
        </w:rPr>
        <w:t xml:space="preserve">When it comes to leaders’ alignment </w:t>
      </w:r>
      <w:r w:rsidR="00C677FB">
        <w:rPr>
          <w:rFonts w:ascii="Times New Roman" w:hAnsi="Times New Roman" w:cs="Times New Roman"/>
          <w:sz w:val="24"/>
          <w:szCs w:val="24"/>
        </w:rPr>
        <w:t xml:space="preserve">to the mission and vision at American Infusion Centre, </w:t>
      </w:r>
      <w:r w:rsidRPr="00381913">
        <w:rPr>
          <w:rFonts w:ascii="Times New Roman" w:hAnsi="Times New Roman" w:cs="Times New Roman"/>
          <w:sz w:val="24"/>
          <w:szCs w:val="24"/>
        </w:rPr>
        <w:t>clear communication is one way</w:t>
      </w:r>
      <w:r w:rsidR="00A721E2">
        <w:rPr>
          <w:rFonts w:ascii="Times New Roman" w:hAnsi="Times New Roman" w:cs="Times New Roman"/>
          <w:sz w:val="24"/>
          <w:szCs w:val="24"/>
        </w:rPr>
        <w:t xml:space="preserve"> in enabling alignment</w:t>
      </w:r>
      <w:r w:rsidRPr="00381913">
        <w:rPr>
          <w:rFonts w:ascii="Times New Roman" w:hAnsi="Times New Roman" w:cs="Times New Roman"/>
          <w:sz w:val="24"/>
          <w:szCs w:val="24"/>
        </w:rPr>
        <w:t xml:space="preserve">. One of </w:t>
      </w:r>
      <w:r w:rsidR="00A721E2">
        <w:rPr>
          <w:rFonts w:ascii="Times New Roman" w:hAnsi="Times New Roman" w:cs="Times New Roman"/>
          <w:sz w:val="24"/>
          <w:szCs w:val="24"/>
        </w:rPr>
        <w:t xml:space="preserve">the most vital strategies that has enhanced </w:t>
      </w:r>
      <w:r w:rsidRPr="00381913">
        <w:rPr>
          <w:rFonts w:ascii="Times New Roman" w:hAnsi="Times New Roman" w:cs="Times New Roman"/>
          <w:sz w:val="24"/>
          <w:szCs w:val="24"/>
        </w:rPr>
        <w:t>alignm</w:t>
      </w:r>
      <w:r w:rsidR="00A721E2">
        <w:rPr>
          <w:rFonts w:ascii="Times New Roman" w:hAnsi="Times New Roman" w:cs="Times New Roman"/>
          <w:sz w:val="24"/>
          <w:szCs w:val="24"/>
        </w:rPr>
        <w:t xml:space="preserve">ent in the hospital is </w:t>
      </w:r>
      <w:r w:rsidRPr="00381913">
        <w:rPr>
          <w:rFonts w:ascii="Times New Roman" w:hAnsi="Times New Roman" w:cs="Times New Roman"/>
          <w:sz w:val="24"/>
          <w:szCs w:val="24"/>
        </w:rPr>
        <w:t>concise and clear communicati</w:t>
      </w:r>
      <w:r w:rsidR="00C677FB">
        <w:rPr>
          <w:rFonts w:ascii="Times New Roman" w:hAnsi="Times New Roman" w:cs="Times New Roman"/>
          <w:sz w:val="24"/>
          <w:szCs w:val="24"/>
        </w:rPr>
        <w:t>on.</w:t>
      </w:r>
      <w:r w:rsidRPr="00381913">
        <w:rPr>
          <w:rFonts w:ascii="Times New Roman" w:hAnsi="Times New Roman" w:cs="Times New Roman"/>
          <w:sz w:val="24"/>
          <w:szCs w:val="24"/>
        </w:rPr>
        <w:t xml:space="preserve">  A clarification between the leaders and how working towards the vision and mission is connected is always an enhancement. The goals and objectives associated with mission and vision are conveyed via comprehensive, clear and reliable methods. In relation to the mission and vision-related issues, leaders make su</w:t>
      </w:r>
      <w:r w:rsidR="00C677FB">
        <w:rPr>
          <w:rFonts w:ascii="Times New Roman" w:hAnsi="Times New Roman" w:cs="Times New Roman"/>
          <w:sz w:val="24"/>
          <w:szCs w:val="24"/>
        </w:rPr>
        <w:t xml:space="preserve">re the healthcare organization </w:t>
      </w:r>
      <w:r w:rsidRPr="00381913">
        <w:rPr>
          <w:rFonts w:ascii="Times New Roman" w:hAnsi="Times New Roman" w:cs="Times New Roman"/>
          <w:sz w:val="24"/>
          <w:szCs w:val="24"/>
        </w:rPr>
        <w:t xml:space="preserve">take high-tech resources advantage as well as the inclusion of communication, emails, blogs and texts platforms that relate to health. The display of mission and vision is available to many places as possible hence available when needed enabling reference when needed. (In Day, 2014)  </w:t>
      </w:r>
    </w:p>
    <w:p w:rsidR="00130274" w:rsidRDefault="00381913" w:rsidP="00130274">
      <w:pPr>
        <w:spacing w:before="100" w:beforeAutospacing="1" w:after="100" w:afterAutospacing="1" w:line="480" w:lineRule="auto"/>
        <w:ind w:firstLine="720"/>
        <w:rPr>
          <w:rFonts w:ascii="Times New Roman" w:hAnsi="Times New Roman" w:cs="Times New Roman"/>
          <w:sz w:val="24"/>
          <w:szCs w:val="24"/>
        </w:rPr>
      </w:pPr>
      <w:r w:rsidRPr="00381913">
        <w:rPr>
          <w:rFonts w:ascii="Times New Roman" w:hAnsi="Times New Roman" w:cs="Times New Roman"/>
          <w:sz w:val="24"/>
          <w:szCs w:val="24"/>
        </w:rPr>
        <w:t xml:space="preserve">Leaders align with the healthcare organization mission and vision through transparency. When employees in the healthcare organization observe leaders work hard to </w:t>
      </w:r>
      <w:r w:rsidRPr="00381913">
        <w:rPr>
          <w:rFonts w:ascii="Times New Roman" w:hAnsi="Times New Roman" w:cs="Times New Roman"/>
          <w:sz w:val="24"/>
          <w:szCs w:val="24"/>
        </w:rPr>
        <w:lastRenderedPageBreak/>
        <w:t>live the mission and vision standards, there results in the motivation to do the same. In an attempt to meet own goals that relate to the vision and mission, promotion of transparency in the workplace by leaders should be taken into concern. Employees are made aware of what they should do by leaders to achieve mission and</w:t>
      </w:r>
      <w:r w:rsidR="00BD6121">
        <w:rPr>
          <w:rFonts w:ascii="Times New Roman" w:hAnsi="Times New Roman" w:cs="Times New Roman"/>
          <w:sz w:val="24"/>
          <w:szCs w:val="24"/>
        </w:rPr>
        <w:t xml:space="preserve"> vision which ensures progress is</w:t>
      </w:r>
      <w:r w:rsidRPr="00381913">
        <w:rPr>
          <w:rFonts w:ascii="Times New Roman" w:hAnsi="Times New Roman" w:cs="Times New Roman"/>
          <w:sz w:val="24"/>
          <w:szCs w:val="24"/>
        </w:rPr>
        <w:t xml:space="preserve"> made wholly. </w:t>
      </w:r>
      <w:r w:rsidR="00C677FB">
        <w:rPr>
          <w:rFonts w:ascii="Times New Roman" w:hAnsi="Times New Roman" w:cs="Times New Roman"/>
          <w:sz w:val="24"/>
          <w:szCs w:val="24"/>
        </w:rPr>
        <w:t>Through providing infusion therapies at a private office setting,</w:t>
      </w:r>
      <w:r w:rsidR="00BD6121">
        <w:rPr>
          <w:rFonts w:ascii="Times New Roman" w:hAnsi="Times New Roman" w:cs="Times New Roman"/>
          <w:sz w:val="24"/>
          <w:szCs w:val="24"/>
        </w:rPr>
        <w:t xml:space="preserve"> patients’ </w:t>
      </w:r>
      <w:r w:rsidR="00C677FB">
        <w:rPr>
          <w:rFonts w:ascii="Times New Roman" w:hAnsi="Times New Roman" w:cs="Times New Roman"/>
          <w:sz w:val="24"/>
          <w:szCs w:val="24"/>
        </w:rPr>
        <w:t xml:space="preserve">busy lives are accommodated at lower costs and convenient times. </w:t>
      </w:r>
    </w:p>
    <w:p w:rsidR="00381913" w:rsidRPr="00381913" w:rsidRDefault="00130274" w:rsidP="00130274">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795EB2">
        <w:rPr>
          <w:rFonts w:ascii="Times New Roman" w:hAnsi="Times New Roman" w:cs="Times New Roman"/>
          <w:sz w:val="24"/>
          <w:szCs w:val="24"/>
        </w:rPr>
        <w:t>o</w:t>
      </w:r>
      <w:r w:rsidR="00381913" w:rsidRPr="00381913">
        <w:rPr>
          <w:rFonts w:ascii="Times New Roman" w:hAnsi="Times New Roman" w:cs="Times New Roman"/>
          <w:sz w:val="24"/>
          <w:szCs w:val="24"/>
        </w:rPr>
        <w:t>mmunication between leaders at all levels is relevant to ensure a collective understand</w:t>
      </w:r>
      <w:r w:rsidR="00795EB2">
        <w:rPr>
          <w:rFonts w:ascii="Times New Roman" w:hAnsi="Times New Roman" w:cs="Times New Roman"/>
          <w:sz w:val="24"/>
          <w:szCs w:val="24"/>
        </w:rPr>
        <w:t xml:space="preserve">ing. In the </w:t>
      </w:r>
      <w:r w:rsidR="00BD6121">
        <w:rPr>
          <w:rFonts w:ascii="Times New Roman" w:hAnsi="Times New Roman" w:cs="Times New Roman"/>
          <w:sz w:val="24"/>
          <w:szCs w:val="24"/>
        </w:rPr>
        <w:t>hospital</w:t>
      </w:r>
      <w:r w:rsidR="00381913" w:rsidRPr="00381913">
        <w:rPr>
          <w:rFonts w:ascii="Times New Roman" w:hAnsi="Times New Roman" w:cs="Times New Roman"/>
          <w:sz w:val="24"/>
          <w:szCs w:val="24"/>
        </w:rPr>
        <w:t>, communication ensures delivery of consistent messages and an establishment of a recognizable brand of employment when leaders communicate effectively in all levels. One way through which leaders</w:t>
      </w:r>
      <w:r w:rsidR="00795EB2">
        <w:rPr>
          <w:rFonts w:ascii="Times New Roman" w:hAnsi="Times New Roman" w:cs="Times New Roman"/>
          <w:sz w:val="24"/>
          <w:szCs w:val="24"/>
        </w:rPr>
        <w:t xml:space="preserve"> </w:t>
      </w:r>
      <w:r w:rsidR="00381913" w:rsidRPr="00381913">
        <w:rPr>
          <w:rFonts w:ascii="Times New Roman" w:hAnsi="Times New Roman" w:cs="Times New Roman"/>
          <w:sz w:val="24"/>
          <w:szCs w:val="24"/>
        </w:rPr>
        <w:t xml:space="preserve">communicate to all levels is through being affirmed with actions. Leaders make sure that employees in all levels hear them </w:t>
      </w:r>
      <w:r w:rsidR="00BD6121">
        <w:rPr>
          <w:rFonts w:ascii="Times New Roman" w:hAnsi="Times New Roman" w:cs="Times New Roman"/>
          <w:sz w:val="24"/>
          <w:szCs w:val="24"/>
        </w:rPr>
        <w:t xml:space="preserve">to </w:t>
      </w:r>
      <w:r w:rsidR="00381913" w:rsidRPr="00381913">
        <w:rPr>
          <w:rFonts w:ascii="Times New Roman" w:hAnsi="Times New Roman" w:cs="Times New Roman"/>
          <w:sz w:val="24"/>
          <w:szCs w:val="24"/>
        </w:rPr>
        <w:t>enhance credibility. There is clarity on the information sent when leaders are not speaking words. Listening and encouraging input in all levels of the organization is also a method of communication. Leaders usually encourage ideas and solutions. To enable effective communication across all levels, listening becomes essential. Relentless communication is the other way for leaders to communicate at all levels. Leaders use different media to communicate thoughts, ideas, and information clearly and frequently. Holding meetings is also effective in enhancing communication at all levels. Holding a two-way c</w:t>
      </w:r>
      <w:r w:rsidR="00795EB2">
        <w:rPr>
          <w:rFonts w:ascii="Times New Roman" w:hAnsi="Times New Roman" w:cs="Times New Roman"/>
          <w:sz w:val="24"/>
          <w:szCs w:val="24"/>
        </w:rPr>
        <w:t xml:space="preserve">andid dialog enable leaders to make </w:t>
      </w:r>
      <w:r w:rsidR="00381913" w:rsidRPr="00381913">
        <w:rPr>
          <w:rFonts w:ascii="Times New Roman" w:hAnsi="Times New Roman" w:cs="Times New Roman"/>
          <w:sz w:val="24"/>
          <w:szCs w:val="24"/>
        </w:rPr>
        <w:t>great deal</w:t>
      </w:r>
      <w:r w:rsidR="00795EB2">
        <w:rPr>
          <w:rFonts w:ascii="Times New Roman" w:hAnsi="Times New Roman" w:cs="Times New Roman"/>
          <w:sz w:val="24"/>
          <w:szCs w:val="24"/>
        </w:rPr>
        <w:t>s</w:t>
      </w:r>
      <w:r w:rsidR="00381913" w:rsidRPr="00381913">
        <w:rPr>
          <w:rFonts w:ascii="Times New Roman" w:hAnsi="Times New Roman" w:cs="Times New Roman"/>
          <w:sz w:val="24"/>
          <w:szCs w:val="24"/>
        </w:rPr>
        <w:t xml:space="preserve"> about what is happening across all levels hence assisting in making better decisions in relation to leadership. Lastly, leaders communicate to all levels in the healthcare organization through engagement. Visibility, honesty, openness, transparency and high participatory among leaders enhances communication. (</w:t>
      </w:r>
      <w:proofErr w:type="spellStart"/>
      <w:r w:rsidR="00381913" w:rsidRPr="00381913">
        <w:rPr>
          <w:rFonts w:ascii="Times New Roman" w:hAnsi="Times New Roman" w:cs="Times New Roman"/>
          <w:sz w:val="24"/>
          <w:szCs w:val="24"/>
        </w:rPr>
        <w:t>Bertocci</w:t>
      </w:r>
      <w:proofErr w:type="spellEnd"/>
      <w:r w:rsidR="00381913" w:rsidRPr="00381913">
        <w:rPr>
          <w:rFonts w:ascii="Times New Roman" w:hAnsi="Times New Roman" w:cs="Times New Roman"/>
          <w:sz w:val="24"/>
          <w:szCs w:val="24"/>
        </w:rPr>
        <w:t xml:space="preserve">, 2009)  </w:t>
      </w:r>
    </w:p>
    <w:p w:rsidR="00381913" w:rsidRPr="00381913" w:rsidRDefault="00381913" w:rsidP="00381913">
      <w:pPr>
        <w:spacing w:before="100" w:beforeAutospacing="1" w:after="100" w:afterAutospacing="1" w:line="480" w:lineRule="auto"/>
        <w:ind w:firstLine="720"/>
        <w:rPr>
          <w:rFonts w:ascii="Times New Roman" w:hAnsi="Times New Roman" w:cs="Times New Roman"/>
          <w:sz w:val="24"/>
          <w:szCs w:val="24"/>
        </w:rPr>
      </w:pPr>
      <w:r w:rsidRPr="00381913">
        <w:rPr>
          <w:rFonts w:ascii="Times New Roman" w:hAnsi="Times New Roman" w:cs="Times New Roman"/>
          <w:sz w:val="24"/>
          <w:szCs w:val="24"/>
        </w:rPr>
        <w:t>The t</w:t>
      </w:r>
      <w:r w:rsidR="00795EB2">
        <w:rPr>
          <w:rFonts w:ascii="Times New Roman" w:hAnsi="Times New Roman" w:cs="Times New Roman"/>
          <w:sz w:val="24"/>
          <w:szCs w:val="24"/>
        </w:rPr>
        <w:t xml:space="preserve">one at American Infusion </w:t>
      </w:r>
      <w:proofErr w:type="spellStart"/>
      <w:r w:rsidR="00795EB2">
        <w:rPr>
          <w:rFonts w:ascii="Times New Roman" w:hAnsi="Times New Roman" w:cs="Times New Roman"/>
          <w:sz w:val="24"/>
          <w:szCs w:val="24"/>
        </w:rPr>
        <w:t>Center</w:t>
      </w:r>
      <w:proofErr w:type="spellEnd"/>
      <w:r w:rsidR="00795EB2">
        <w:rPr>
          <w:rFonts w:ascii="Times New Roman" w:hAnsi="Times New Roman" w:cs="Times New Roman"/>
          <w:sz w:val="24"/>
          <w:szCs w:val="24"/>
        </w:rPr>
        <w:t xml:space="preserve"> </w:t>
      </w:r>
      <w:r w:rsidRPr="00381913">
        <w:rPr>
          <w:rFonts w:ascii="Times New Roman" w:hAnsi="Times New Roman" w:cs="Times New Roman"/>
          <w:sz w:val="24"/>
          <w:szCs w:val="24"/>
        </w:rPr>
        <w:t xml:space="preserve">is set by leaders to improve the health care quality and outcomes of patients and slow the rate of medical spending. It also enhances care </w:t>
      </w:r>
      <w:r w:rsidRPr="00381913">
        <w:rPr>
          <w:rFonts w:ascii="Times New Roman" w:hAnsi="Times New Roman" w:cs="Times New Roman"/>
          <w:sz w:val="24"/>
          <w:szCs w:val="24"/>
        </w:rPr>
        <w:lastRenderedPageBreak/>
        <w:t>access among patie</w:t>
      </w:r>
      <w:r w:rsidR="00795EB2">
        <w:rPr>
          <w:rFonts w:ascii="Times New Roman" w:hAnsi="Times New Roman" w:cs="Times New Roman"/>
          <w:sz w:val="24"/>
          <w:szCs w:val="24"/>
        </w:rPr>
        <w:t xml:space="preserve">nts. </w:t>
      </w:r>
      <w:r w:rsidRPr="00381913">
        <w:rPr>
          <w:rFonts w:ascii="Times New Roman" w:hAnsi="Times New Roman" w:cs="Times New Roman"/>
          <w:sz w:val="24"/>
          <w:szCs w:val="24"/>
        </w:rPr>
        <w:t xml:space="preserve"> </w:t>
      </w:r>
      <w:r w:rsidR="00795EB2" w:rsidRPr="00381913">
        <w:rPr>
          <w:rFonts w:ascii="Times New Roman" w:hAnsi="Times New Roman" w:cs="Times New Roman"/>
          <w:sz w:val="24"/>
          <w:szCs w:val="24"/>
        </w:rPr>
        <w:t>Setting</w:t>
      </w:r>
      <w:r w:rsidRPr="00381913">
        <w:rPr>
          <w:rFonts w:ascii="Times New Roman" w:hAnsi="Times New Roman" w:cs="Times New Roman"/>
          <w:sz w:val="24"/>
          <w:szCs w:val="24"/>
        </w:rPr>
        <w:t xml:space="preserve"> the right tone by leaders is relevant due to the fact that patients require effective handling to enable effective treatment and recovery from illnesses. Provision of patient-centred care, upholding ethical values, sharing mutual trust and respect, effective communication, care access enhancing and integrity protecting of the relationship between physician and patient are some of the tones leaders set. Leaders are manically clear about the type of expected behaviour in the workplace through guidelines on what is acceptable and also on how to be accountable. Leaders also enable a workplace that celebrates and supports diversity and makes everyone be comfo</w:t>
      </w:r>
      <w:r w:rsidR="00795EB2">
        <w:rPr>
          <w:rFonts w:ascii="Times New Roman" w:hAnsi="Times New Roman" w:cs="Times New Roman"/>
          <w:sz w:val="24"/>
          <w:szCs w:val="24"/>
        </w:rPr>
        <w:t xml:space="preserve">rtable. “Bro” culture is </w:t>
      </w:r>
      <w:r w:rsidR="00EA49C2">
        <w:rPr>
          <w:rFonts w:ascii="Times New Roman" w:hAnsi="Times New Roman" w:cs="Times New Roman"/>
          <w:sz w:val="24"/>
          <w:szCs w:val="24"/>
        </w:rPr>
        <w:t xml:space="preserve">not </w:t>
      </w:r>
      <w:r w:rsidRPr="00381913">
        <w:rPr>
          <w:rFonts w:ascii="Times New Roman" w:hAnsi="Times New Roman" w:cs="Times New Roman"/>
          <w:sz w:val="24"/>
          <w:szCs w:val="24"/>
        </w:rPr>
        <w:t xml:space="preserve">promoted at all. In addition to the </w:t>
      </w:r>
      <w:r w:rsidR="00EA49C2">
        <w:rPr>
          <w:rFonts w:ascii="Times New Roman" w:hAnsi="Times New Roman" w:cs="Times New Roman"/>
          <w:sz w:val="24"/>
          <w:szCs w:val="24"/>
        </w:rPr>
        <w:t>t</w:t>
      </w:r>
      <w:r w:rsidRPr="00381913">
        <w:rPr>
          <w:rFonts w:ascii="Times New Roman" w:hAnsi="Times New Roman" w:cs="Times New Roman"/>
          <w:sz w:val="24"/>
          <w:szCs w:val="24"/>
        </w:rPr>
        <w:t xml:space="preserve">ones that leaders are setting, there are teams and wins celebrating. It is always important for leaders to set the rewards and validations tone hence enabling effective leadership roles. </w:t>
      </w:r>
    </w:p>
    <w:p w:rsidR="00381913" w:rsidRPr="00381913" w:rsidRDefault="000F4512" w:rsidP="00381913">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Leaders </w:t>
      </w:r>
      <w:r w:rsidR="00FB17E4">
        <w:rPr>
          <w:rFonts w:ascii="Times New Roman" w:hAnsi="Times New Roman" w:cs="Times New Roman"/>
          <w:sz w:val="24"/>
          <w:szCs w:val="24"/>
        </w:rPr>
        <w:t xml:space="preserve">are </w:t>
      </w:r>
      <w:r>
        <w:rPr>
          <w:rFonts w:ascii="Times New Roman" w:hAnsi="Times New Roman" w:cs="Times New Roman"/>
          <w:sz w:val="24"/>
          <w:szCs w:val="24"/>
        </w:rPr>
        <w:t>set</w:t>
      </w:r>
      <w:r w:rsidR="00FB17E4">
        <w:rPr>
          <w:rFonts w:ascii="Times New Roman" w:hAnsi="Times New Roman" w:cs="Times New Roman"/>
          <w:sz w:val="24"/>
          <w:szCs w:val="24"/>
        </w:rPr>
        <w:t>ting</w:t>
      </w:r>
      <w:r>
        <w:rPr>
          <w:rFonts w:ascii="Times New Roman" w:hAnsi="Times New Roman" w:cs="Times New Roman"/>
          <w:sz w:val="24"/>
          <w:szCs w:val="24"/>
        </w:rPr>
        <w:t xml:space="preserve"> the right tone by being available, visible and open. </w:t>
      </w:r>
      <w:r w:rsidR="00D21175">
        <w:rPr>
          <w:rFonts w:ascii="Times New Roman" w:hAnsi="Times New Roman" w:cs="Times New Roman"/>
          <w:sz w:val="24"/>
          <w:szCs w:val="24"/>
        </w:rPr>
        <w:t>T</w:t>
      </w:r>
      <w:r w:rsidR="00381913" w:rsidRPr="00381913">
        <w:rPr>
          <w:rFonts w:ascii="Times New Roman" w:hAnsi="Times New Roman" w:cs="Times New Roman"/>
          <w:sz w:val="24"/>
          <w:szCs w:val="24"/>
        </w:rPr>
        <w:t xml:space="preserve">here is development promotion and use of institutional procedures and policies such as resources and ethics in an attempt to address conflicts constructively within teams affecting patient care adversely. Leaders are also encouraging the institutions within the </w:t>
      </w:r>
      <w:r w:rsidR="00EA49C2">
        <w:rPr>
          <w:rFonts w:ascii="Times New Roman" w:hAnsi="Times New Roman" w:cs="Times New Roman"/>
          <w:sz w:val="24"/>
          <w:szCs w:val="24"/>
        </w:rPr>
        <w:t>American Infusion Centre</w:t>
      </w:r>
      <w:r w:rsidR="00381913" w:rsidRPr="00381913">
        <w:rPr>
          <w:rFonts w:ascii="Times New Roman" w:hAnsi="Times New Roman" w:cs="Times New Roman"/>
          <w:sz w:val="24"/>
          <w:szCs w:val="24"/>
        </w:rPr>
        <w:t xml:space="preserve"> to identify and constructively address barriers to enhance collaboration effectively. Moreover, leaders are advocating to support teams to effectively collaborate in high-quality care providing for patients. </w:t>
      </w:r>
    </w:p>
    <w:p w:rsidR="00623939" w:rsidRDefault="00EA49C2" w:rsidP="00EA49C2">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 O</w:t>
      </w:r>
      <w:r w:rsidR="00381913" w:rsidRPr="00381913">
        <w:rPr>
          <w:rFonts w:ascii="Times New Roman" w:hAnsi="Times New Roman" w:cs="Times New Roman"/>
          <w:sz w:val="24"/>
          <w:szCs w:val="24"/>
        </w:rPr>
        <w:t>ne of the most important elements</w:t>
      </w:r>
      <w:r>
        <w:rPr>
          <w:rFonts w:ascii="Times New Roman" w:hAnsi="Times New Roman" w:cs="Times New Roman"/>
          <w:sz w:val="24"/>
          <w:szCs w:val="24"/>
        </w:rPr>
        <w:t xml:space="preserve"> </w:t>
      </w:r>
      <w:r w:rsidR="00C924BB">
        <w:rPr>
          <w:rFonts w:ascii="Times New Roman" w:hAnsi="Times New Roman" w:cs="Times New Roman"/>
          <w:sz w:val="24"/>
          <w:szCs w:val="24"/>
        </w:rPr>
        <w:t>a</w:t>
      </w:r>
      <w:r>
        <w:rPr>
          <w:rFonts w:ascii="Times New Roman" w:hAnsi="Times New Roman" w:cs="Times New Roman"/>
          <w:sz w:val="24"/>
          <w:szCs w:val="24"/>
        </w:rPr>
        <w:t xml:space="preserve">t American Infusion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is interaction</w:t>
      </w:r>
      <w:r w:rsidR="00381913" w:rsidRPr="00381913">
        <w:rPr>
          <w:rFonts w:ascii="Times New Roman" w:hAnsi="Times New Roman" w:cs="Times New Roman"/>
          <w:sz w:val="24"/>
          <w:szCs w:val="24"/>
        </w:rPr>
        <w:t xml:space="preserve">. In the healthcare organization, other key elements include openness to new ideas and initiatives supporting. </w:t>
      </w:r>
      <w:r>
        <w:rPr>
          <w:rFonts w:ascii="Times New Roman" w:hAnsi="Times New Roman" w:cs="Times New Roman"/>
          <w:sz w:val="24"/>
          <w:szCs w:val="24"/>
        </w:rPr>
        <w:t>The health care organization</w:t>
      </w:r>
      <w:r w:rsidR="00381913" w:rsidRPr="00381913">
        <w:rPr>
          <w:rFonts w:ascii="Times New Roman" w:hAnsi="Times New Roman" w:cs="Times New Roman"/>
          <w:sz w:val="24"/>
          <w:szCs w:val="24"/>
        </w:rPr>
        <w:t xml:space="preserve"> require new ideas in an attempt to enhance the quality of healthcare a</w:t>
      </w:r>
      <w:r>
        <w:rPr>
          <w:rFonts w:ascii="Times New Roman" w:hAnsi="Times New Roman" w:cs="Times New Roman"/>
          <w:sz w:val="24"/>
          <w:szCs w:val="24"/>
        </w:rPr>
        <w:t>vailable to patients. The organization</w:t>
      </w:r>
      <w:r w:rsidR="00381913" w:rsidRPr="00381913">
        <w:rPr>
          <w:rFonts w:ascii="Times New Roman" w:hAnsi="Times New Roman" w:cs="Times New Roman"/>
          <w:sz w:val="24"/>
          <w:szCs w:val="24"/>
        </w:rPr>
        <w:t xml:space="preserve"> leadership should develop strategies through which ideas are discussed and select the ones suitable for the enhancement of quality healthcare. These strategies range from those mainly about common diseases to </w:t>
      </w:r>
      <w:r w:rsidR="00381913" w:rsidRPr="00381913">
        <w:rPr>
          <w:rFonts w:ascii="Times New Roman" w:hAnsi="Times New Roman" w:cs="Times New Roman"/>
          <w:sz w:val="24"/>
          <w:szCs w:val="24"/>
        </w:rPr>
        <w:lastRenderedPageBreak/>
        <w:t xml:space="preserve">complex ones and how the management should handle cases concerning cases requiring urgent handling. When it comes to initiatives supporting, there should be funds set aside by the leadership which encompasses and determines the urgent programs and projects requiring a huge amount of money. The best initiatives should take the first priority and the leadership should guarantee funds for them since they are for the wellbeing of the majority. </w:t>
      </w:r>
    </w:p>
    <w:p w:rsidR="00381913" w:rsidRPr="00381913" w:rsidRDefault="00381913" w:rsidP="00EA49C2">
      <w:pPr>
        <w:spacing w:before="100" w:beforeAutospacing="1" w:after="100" w:afterAutospacing="1" w:line="480" w:lineRule="auto"/>
        <w:rPr>
          <w:rFonts w:ascii="Times New Roman" w:hAnsi="Times New Roman" w:cs="Times New Roman"/>
          <w:sz w:val="24"/>
          <w:szCs w:val="24"/>
        </w:rPr>
      </w:pPr>
      <w:r w:rsidRPr="00381913">
        <w:rPr>
          <w:rFonts w:ascii="Times New Roman" w:hAnsi="Times New Roman" w:cs="Times New Roman"/>
          <w:sz w:val="24"/>
          <w:szCs w:val="24"/>
        </w:rPr>
        <w:t>The type of leadership currently experienced does not have enough strength to enhance the smooth running of operations</w:t>
      </w:r>
      <w:r w:rsidR="00FB17E4">
        <w:rPr>
          <w:rFonts w:ascii="Times New Roman" w:hAnsi="Times New Roman" w:cs="Times New Roman"/>
          <w:sz w:val="24"/>
          <w:szCs w:val="24"/>
        </w:rPr>
        <w:t xml:space="preserve"> hence the need for strengthening</w:t>
      </w:r>
      <w:r w:rsidRPr="00381913">
        <w:rPr>
          <w:rFonts w:ascii="Times New Roman" w:hAnsi="Times New Roman" w:cs="Times New Roman"/>
          <w:sz w:val="24"/>
          <w:szCs w:val="24"/>
        </w:rPr>
        <w:t>. The leadership should set strict rules and regulations</w:t>
      </w:r>
      <w:r w:rsidR="00FB17E4">
        <w:rPr>
          <w:rFonts w:ascii="Times New Roman" w:hAnsi="Times New Roman" w:cs="Times New Roman"/>
          <w:sz w:val="24"/>
          <w:szCs w:val="24"/>
        </w:rPr>
        <w:t xml:space="preserve"> to enhance each employee is responsible for </w:t>
      </w:r>
      <w:r w:rsidRPr="00381913">
        <w:rPr>
          <w:rFonts w:ascii="Times New Roman" w:hAnsi="Times New Roman" w:cs="Times New Roman"/>
          <w:sz w:val="24"/>
          <w:szCs w:val="24"/>
        </w:rPr>
        <w:t xml:space="preserve">certain tasks </w:t>
      </w:r>
      <w:r w:rsidR="00FB17E4">
        <w:rPr>
          <w:rFonts w:ascii="Times New Roman" w:hAnsi="Times New Roman" w:cs="Times New Roman"/>
          <w:sz w:val="24"/>
          <w:szCs w:val="24"/>
        </w:rPr>
        <w:t xml:space="preserve">in the hospital and </w:t>
      </w:r>
      <w:r w:rsidRPr="00381913">
        <w:rPr>
          <w:rFonts w:ascii="Times New Roman" w:hAnsi="Times New Roman" w:cs="Times New Roman"/>
          <w:sz w:val="24"/>
          <w:szCs w:val="24"/>
        </w:rPr>
        <w:t>no activity rallies behind in terms of performance. Those found to have violated the rules and regulations should be subjected to harsh penalties. In addition, leadership should reward hard work to enhance competition while performing duties in the workplace. Overall operations will increase leading to effective customer relations between the leadership, patients and the whole community. (In Day, 2014)</w:t>
      </w: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p>
    <w:p w:rsidR="00381913" w:rsidRPr="00381913" w:rsidRDefault="00381913" w:rsidP="00381913">
      <w:pPr>
        <w:spacing w:before="100" w:beforeAutospacing="1" w:after="100" w:afterAutospacing="1" w:line="480" w:lineRule="auto"/>
        <w:jc w:val="center"/>
        <w:rPr>
          <w:rFonts w:ascii="Times New Roman" w:hAnsi="Times New Roman" w:cs="Times New Roman"/>
          <w:sz w:val="24"/>
          <w:szCs w:val="24"/>
        </w:rPr>
      </w:pPr>
      <w:r w:rsidRPr="00381913">
        <w:rPr>
          <w:rFonts w:ascii="Times New Roman" w:hAnsi="Times New Roman" w:cs="Times New Roman"/>
          <w:sz w:val="24"/>
          <w:szCs w:val="24"/>
        </w:rPr>
        <w:t>References</w:t>
      </w:r>
    </w:p>
    <w:p w:rsidR="00381913" w:rsidRPr="00381913" w:rsidRDefault="00381913" w:rsidP="0038191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381913">
        <w:rPr>
          <w:rFonts w:ascii="Times New Roman" w:eastAsia="Arial Unicode MS" w:hAnsi="Times New Roman" w:cs="Times New Roman"/>
          <w:color w:val="000000"/>
          <w:sz w:val="24"/>
          <w:szCs w:val="24"/>
          <w:shd w:val="clear" w:color="auto" w:fill="FFFFFF"/>
        </w:rPr>
        <w:t>Bertocci</w:t>
      </w:r>
      <w:proofErr w:type="spellEnd"/>
      <w:r w:rsidRPr="00381913">
        <w:rPr>
          <w:rFonts w:ascii="Times New Roman" w:eastAsia="Arial Unicode MS" w:hAnsi="Times New Roman" w:cs="Times New Roman"/>
          <w:color w:val="000000"/>
          <w:sz w:val="24"/>
          <w:szCs w:val="24"/>
          <w:shd w:val="clear" w:color="auto" w:fill="FFFFFF"/>
        </w:rPr>
        <w:t>, D. I. (2009). </w:t>
      </w:r>
      <w:r w:rsidRPr="00381913">
        <w:rPr>
          <w:rFonts w:ascii="Times New Roman" w:eastAsia="Arial Unicode MS" w:hAnsi="Times New Roman" w:cs="Times New Roman"/>
          <w:i/>
          <w:iCs/>
          <w:color w:val="000000"/>
          <w:sz w:val="24"/>
          <w:szCs w:val="24"/>
          <w:shd w:val="clear" w:color="auto" w:fill="FFFFFF"/>
        </w:rPr>
        <w:t>Leadership in organizations: There is a difference between leaders and managers</w:t>
      </w:r>
      <w:r w:rsidRPr="00381913">
        <w:rPr>
          <w:rFonts w:ascii="Times New Roman" w:eastAsia="Arial Unicode MS" w:hAnsi="Times New Roman" w:cs="Times New Roman"/>
          <w:color w:val="000000"/>
          <w:sz w:val="24"/>
          <w:szCs w:val="24"/>
          <w:shd w:val="clear" w:color="auto" w:fill="FFFFFF"/>
        </w:rPr>
        <w:t xml:space="preserve">. Lanham, </w:t>
      </w:r>
      <w:proofErr w:type="spellStart"/>
      <w:r w:rsidRPr="00381913">
        <w:rPr>
          <w:rFonts w:ascii="Times New Roman" w:eastAsia="Arial Unicode MS" w:hAnsi="Times New Roman" w:cs="Times New Roman"/>
          <w:color w:val="000000"/>
          <w:sz w:val="24"/>
          <w:szCs w:val="24"/>
          <w:shd w:val="clear" w:color="auto" w:fill="FFFFFF"/>
        </w:rPr>
        <w:t>Md</w:t>
      </w:r>
      <w:proofErr w:type="spellEnd"/>
      <w:r w:rsidRPr="00381913">
        <w:rPr>
          <w:rFonts w:ascii="Times New Roman" w:eastAsia="Arial Unicode MS" w:hAnsi="Times New Roman" w:cs="Times New Roman"/>
          <w:color w:val="000000"/>
          <w:sz w:val="24"/>
          <w:szCs w:val="24"/>
          <w:shd w:val="clear" w:color="auto" w:fill="FFFFFF"/>
        </w:rPr>
        <w:t>: University Press of America.</w:t>
      </w:r>
    </w:p>
    <w:p w:rsidR="00381913" w:rsidRPr="00381913" w:rsidRDefault="00381913" w:rsidP="00381913">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381913">
        <w:rPr>
          <w:rFonts w:ascii="Times New Roman" w:eastAsia="Arial Unicode MS" w:hAnsi="Times New Roman" w:cs="Times New Roman"/>
          <w:color w:val="000000"/>
          <w:sz w:val="24"/>
          <w:szCs w:val="24"/>
          <w:shd w:val="clear" w:color="auto" w:fill="FFFFFF"/>
        </w:rPr>
        <w:t>In Day, D. V. (2014). </w:t>
      </w:r>
      <w:r w:rsidRPr="00381913">
        <w:rPr>
          <w:rFonts w:ascii="Times New Roman" w:eastAsia="Arial Unicode MS" w:hAnsi="Times New Roman" w:cs="Times New Roman"/>
          <w:i/>
          <w:iCs/>
          <w:color w:val="000000"/>
          <w:sz w:val="24"/>
          <w:szCs w:val="24"/>
          <w:shd w:val="clear" w:color="auto" w:fill="FFFFFF"/>
        </w:rPr>
        <w:t>The Oxford handbook of leadership and organizations</w:t>
      </w:r>
      <w:r w:rsidRPr="00381913">
        <w:rPr>
          <w:rFonts w:ascii="Times New Roman" w:eastAsia="Arial Unicode MS" w:hAnsi="Times New Roman" w:cs="Times New Roman"/>
          <w:color w:val="000000"/>
          <w:sz w:val="24"/>
          <w:szCs w:val="24"/>
          <w:shd w:val="clear" w:color="auto" w:fill="FFFFFF"/>
        </w:rPr>
        <w:t>.</w:t>
      </w:r>
    </w:p>
    <w:p w:rsidR="00381913" w:rsidRPr="00381913" w:rsidRDefault="00381913" w:rsidP="00381913">
      <w:pPr>
        <w:spacing w:before="100" w:beforeAutospacing="1" w:after="100" w:afterAutospacing="1" w:line="480" w:lineRule="auto"/>
        <w:rPr>
          <w:rFonts w:ascii="Times New Roman" w:hAnsi="Times New Roman" w:cs="Times New Roman"/>
          <w:sz w:val="24"/>
          <w:szCs w:val="24"/>
        </w:rPr>
      </w:pPr>
      <w:r w:rsidRPr="00381913">
        <w:rPr>
          <w:rFonts w:ascii="Times New Roman" w:eastAsia="Arial Unicode MS" w:hAnsi="Times New Roman" w:cs="Times New Roman"/>
          <w:color w:val="000000"/>
          <w:sz w:val="24"/>
          <w:szCs w:val="24"/>
          <w:shd w:val="clear" w:color="auto" w:fill="FFFFFF"/>
        </w:rPr>
        <w:t xml:space="preserve">In House, R. J., In </w:t>
      </w:r>
      <w:proofErr w:type="spellStart"/>
      <w:r w:rsidRPr="00381913">
        <w:rPr>
          <w:rFonts w:ascii="Times New Roman" w:eastAsia="Arial Unicode MS" w:hAnsi="Times New Roman" w:cs="Times New Roman"/>
          <w:color w:val="000000"/>
          <w:sz w:val="24"/>
          <w:szCs w:val="24"/>
          <w:shd w:val="clear" w:color="auto" w:fill="FFFFFF"/>
        </w:rPr>
        <w:t>Hanges</w:t>
      </w:r>
      <w:proofErr w:type="spellEnd"/>
      <w:r w:rsidRPr="00381913">
        <w:rPr>
          <w:rFonts w:ascii="Times New Roman" w:eastAsia="Arial Unicode MS" w:hAnsi="Times New Roman" w:cs="Times New Roman"/>
          <w:color w:val="000000"/>
          <w:sz w:val="24"/>
          <w:szCs w:val="24"/>
          <w:shd w:val="clear" w:color="auto" w:fill="FFFFFF"/>
        </w:rPr>
        <w:t xml:space="preserve">, P. J. J., In </w:t>
      </w:r>
      <w:proofErr w:type="spellStart"/>
      <w:r w:rsidRPr="00381913">
        <w:rPr>
          <w:rFonts w:ascii="Times New Roman" w:eastAsia="Arial Unicode MS" w:hAnsi="Times New Roman" w:cs="Times New Roman"/>
          <w:color w:val="000000"/>
          <w:sz w:val="24"/>
          <w:szCs w:val="24"/>
          <w:shd w:val="clear" w:color="auto" w:fill="FFFFFF"/>
        </w:rPr>
        <w:t>Javidan</w:t>
      </w:r>
      <w:proofErr w:type="spellEnd"/>
      <w:r w:rsidRPr="00381913">
        <w:rPr>
          <w:rFonts w:ascii="Times New Roman" w:eastAsia="Arial Unicode MS" w:hAnsi="Times New Roman" w:cs="Times New Roman"/>
          <w:color w:val="000000"/>
          <w:sz w:val="24"/>
          <w:szCs w:val="24"/>
          <w:shd w:val="clear" w:color="auto" w:fill="FFFFFF"/>
        </w:rPr>
        <w:t xml:space="preserve">, M., In </w:t>
      </w:r>
      <w:proofErr w:type="spellStart"/>
      <w:r w:rsidRPr="00381913">
        <w:rPr>
          <w:rFonts w:ascii="Times New Roman" w:eastAsia="Arial Unicode MS" w:hAnsi="Times New Roman" w:cs="Times New Roman"/>
          <w:color w:val="000000"/>
          <w:sz w:val="24"/>
          <w:szCs w:val="24"/>
          <w:shd w:val="clear" w:color="auto" w:fill="FFFFFF"/>
        </w:rPr>
        <w:t>Dorfman</w:t>
      </w:r>
      <w:proofErr w:type="spellEnd"/>
      <w:r w:rsidRPr="00381913">
        <w:rPr>
          <w:rFonts w:ascii="Times New Roman" w:eastAsia="Arial Unicode MS" w:hAnsi="Times New Roman" w:cs="Times New Roman"/>
          <w:color w:val="000000"/>
          <w:sz w:val="24"/>
          <w:szCs w:val="24"/>
          <w:shd w:val="clear" w:color="auto" w:fill="FFFFFF"/>
        </w:rPr>
        <w:t>, P. W., &amp; In Gupta, V. (2004). </w:t>
      </w:r>
      <w:r w:rsidRPr="00381913">
        <w:rPr>
          <w:rFonts w:ascii="Times New Roman" w:eastAsia="Arial Unicode MS" w:hAnsi="Times New Roman" w:cs="Times New Roman"/>
          <w:i/>
          <w:iCs/>
          <w:color w:val="000000"/>
          <w:sz w:val="24"/>
          <w:szCs w:val="24"/>
          <w:shd w:val="clear" w:color="auto" w:fill="FFFFFF"/>
        </w:rPr>
        <w:t>Culture, Leadersh</w:t>
      </w:r>
      <w:bookmarkStart w:id="0" w:name="_GoBack"/>
      <w:bookmarkEnd w:id="0"/>
      <w:r w:rsidRPr="00381913">
        <w:rPr>
          <w:rFonts w:ascii="Times New Roman" w:eastAsia="Arial Unicode MS" w:hAnsi="Times New Roman" w:cs="Times New Roman"/>
          <w:i/>
          <w:iCs/>
          <w:color w:val="000000"/>
          <w:sz w:val="24"/>
          <w:szCs w:val="24"/>
          <w:shd w:val="clear" w:color="auto" w:fill="FFFFFF"/>
        </w:rPr>
        <w:t>ip, and Organizations: The GLOBE Study of 62 Societies</w:t>
      </w:r>
      <w:r w:rsidRPr="00381913">
        <w:rPr>
          <w:rFonts w:ascii="Times New Roman" w:eastAsia="Arial Unicode MS" w:hAnsi="Times New Roman" w:cs="Times New Roman"/>
          <w:color w:val="000000"/>
          <w:sz w:val="24"/>
          <w:szCs w:val="24"/>
          <w:shd w:val="clear" w:color="auto" w:fill="FFFFFF"/>
        </w:rPr>
        <w:t>.</w:t>
      </w:r>
    </w:p>
    <w:sectPr w:rsidR="00381913" w:rsidRPr="00381913" w:rsidSect="00381913">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445" w:rsidRDefault="00A85445" w:rsidP="00381913">
      <w:pPr>
        <w:spacing w:after="0" w:line="240" w:lineRule="auto"/>
      </w:pPr>
      <w:r>
        <w:separator/>
      </w:r>
    </w:p>
  </w:endnote>
  <w:endnote w:type="continuationSeparator" w:id="0">
    <w:p w:rsidR="00A85445" w:rsidRDefault="00A85445" w:rsidP="00381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445" w:rsidRDefault="00A85445" w:rsidP="00381913">
      <w:pPr>
        <w:spacing w:after="0" w:line="240" w:lineRule="auto"/>
      </w:pPr>
      <w:r>
        <w:separator/>
      </w:r>
    </w:p>
  </w:footnote>
  <w:footnote w:type="continuationSeparator" w:id="0">
    <w:p w:rsidR="00A85445" w:rsidRDefault="00A85445" w:rsidP="003819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913" w:rsidRPr="00381913" w:rsidRDefault="00381913">
    <w:pPr>
      <w:pStyle w:val="Header"/>
      <w:jc w:val="right"/>
      <w:rPr>
        <w:rFonts w:ascii="Times New Roman" w:hAnsi="Times New Roman" w:cs="Times New Roman"/>
        <w:sz w:val="24"/>
        <w:szCs w:val="24"/>
      </w:rPr>
    </w:pPr>
    <w:r w:rsidRPr="00381913">
      <w:rPr>
        <w:rFonts w:ascii="Times New Roman" w:hAnsi="Times New Roman" w:cs="Times New Roman"/>
        <w:sz w:val="24"/>
        <w:szCs w:val="24"/>
      </w:rPr>
      <w:t>LEADERSHIP</w:t>
    </w:r>
    <w:r w:rsidRPr="00381913">
      <w:rPr>
        <w:rFonts w:ascii="Times New Roman" w:hAnsi="Times New Roman" w:cs="Times New Roman"/>
        <w:sz w:val="24"/>
        <w:szCs w:val="24"/>
      </w:rPr>
      <w:tab/>
    </w:r>
    <w:r w:rsidRPr="00381913">
      <w:rPr>
        <w:rFonts w:ascii="Times New Roman" w:hAnsi="Times New Roman" w:cs="Times New Roman"/>
        <w:sz w:val="24"/>
        <w:szCs w:val="24"/>
      </w:rPr>
      <w:tab/>
    </w:r>
    <w:sdt>
      <w:sdtPr>
        <w:rPr>
          <w:rFonts w:ascii="Times New Roman" w:hAnsi="Times New Roman" w:cs="Times New Roman"/>
          <w:sz w:val="24"/>
          <w:szCs w:val="24"/>
        </w:rPr>
        <w:id w:val="-1820730729"/>
        <w:docPartObj>
          <w:docPartGallery w:val="Page Numbers (Top of Page)"/>
          <w:docPartUnique/>
        </w:docPartObj>
      </w:sdtPr>
      <w:sdtEndPr>
        <w:rPr>
          <w:noProof/>
        </w:rPr>
      </w:sdtEndPr>
      <w:sdtContent>
        <w:r w:rsidRPr="00381913">
          <w:rPr>
            <w:rFonts w:ascii="Times New Roman" w:hAnsi="Times New Roman" w:cs="Times New Roman"/>
            <w:sz w:val="24"/>
            <w:szCs w:val="24"/>
          </w:rPr>
          <w:fldChar w:fldCharType="begin"/>
        </w:r>
        <w:r w:rsidRPr="00381913">
          <w:rPr>
            <w:rFonts w:ascii="Times New Roman" w:hAnsi="Times New Roman" w:cs="Times New Roman"/>
            <w:sz w:val="24"/>
            <w:szCs w:val="24"/>
          </w:rPr>
          <w:instrText xml:space="preserve"> PAGE   \* MERGEFORMAT </w:instrText>
        </w:r>
        <w:r w:rsidRPr="00381913">
          <w:rPr>
            <w:rFonts w:ascii="Times New Roman" w:hAnsi="Times New Roman" w:cs="Times New Roman"/>
            <w:sz w:val="24"/>
            <w:szCs w:val="24"/>
          </w:rPr>
          <w:fldChar w:fldCharType="separate"/>
        </w:r>
        <w:r w:rsidR="00164289">
          <w:rPr>
            <w:rFonts w:ascii="Times New Roman" w:hAnsi="Times New Roman" w:cs="Times New Roman"/>
            <w:noProof/>
            <w:sz w:val="24"/>
            <w:szCs w:val="24"/>
          </w:rPr>
          <w:t>6</w:t>
        </w:r>
        <w:r w:rsidRPr="00381913">
          <w:rPr>
            <w:rFonts w:ascii="Times New Roman" w:hAnsi="Times New Roman" w:cs="Times New Roman"/>
            <w:noProof/>
            <w:sz w:val="24"/>
            <w:szCs w:val="24"/>
          </w:rPr>
          <w:fldChar w:fldCharType="end"/>
        </w:r>
      </w:sdtContent>
    </w:sdt>
  </w:p>
  <w:p w:rsidR="00381913" w:rsidRPr="00381913" w:rsidRDefault="0038191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913" w:rsidRPr="00381913" w:rsidRDefault="00381913">
    <w:pPr>
      <w:pStyle w:val="Header"/>
      <w:jc w:val="right"/>
      <w:rPr>
        <w:rFonts w:ascii="Times New Roman" w:hAnsi="Times New Roman" w:cs="Times New Roman"/>
        <w:sz w:val="24"/>
        <w:szCs w:val="24"/>
      </w:rPr>
    </w:pPr>
    <w:r w:rsidRPr="00381913">
      <w:rPr>
        <w:rFonts w:ascii="Times New Roman" w:hAnsi="Times New Roman" w:cs="Times New Roman"/>
        <w:sz w:val="24"/>
        <w:szCs w:val="24"/>
      </w:rPr>
      <w:t>Running Head: LEADERSHIP</w:t>
    </w:r>
    <w:r w:rsidRPr="00381913">
      <w:rPr>
        <w:rFonts w:ascii="Times New Roman" w:hAnsi="Times New Roman" w:cs="Times New Roman"/>
        <w:sz w:val="24"/>
        <w:szCs w:val="24"/>
      </w:rPr>
      <w:tab/>
    </w:r>
    <w:r w:rsidRPr="00381913">
      <w:rPr>
        <w:rFonts w:ascii="Times New Roman" w:hAnsi="Times New Roman" w:cs="Times New Roman"/>
        <w:sz w:val="24"/>
        <w:szCs w:val="24"/>
      </w:rPr>
      <w:tab/>
    </w:r>
    <w:sdt>
      <w:sdtPr>
        <w:rPr>
          <w:rFonts w:ascii="Times New Roman" w:hAnsi="Times New Roman" w:cs="Times New Roman"/>
          <w:sz w:val="24"/>
          <w:szCs w:val="24"/>
        </w:rPr>
        <w:id w:val="-1587069626"/>
        <w:docPartObj>
          <w:docPartGallery w:val="Page Numbers (Top of Page)"/>
          <w:docPartUnique/>
        </w:docPartObj>
      </w:sdtPr>
      <w:sdtEndPr>
        <w:rPr>
          <w:noProof/>
        </w:rPr>
      </w:sdtEndPr>
      <w:sdtContent>
        <w:r w:rsidRPr="00381913">
          <w:rPr>
            <w:rFonts w:ascii="Times New Roman" w:hAnsi="Times New Roman" w:cs="Times New Roman"/>
            <w:sz w:val="24"/>
            <w:szCs w:val="24"/>
          </w:rPr>
          <w:fldChar w:fldCharType="begin"/>
        </w:r>
        <w:r w:rsidRPr="00381913">
          <w:rPr>
            <w:rFonts w:ascii="Times New Roman" w:hAnsi="Times New Roman" w:cs="Times New Roman"/>
            <w:sz w:val="24"/>
            <w:szCs w:val="24"/>
          </w:rPr>
          <w:instrText xml:space="preserve"> PAGE   \* MERGEFORMAT </w:instrText>
        </w:r>
        <w:r w:rsidRPr="00381913">
          <w:rPr>
            <w:rFonts w:ascii="Times New Roman" w:hAnsi="Times New Roman" w:cs="Times New Roman"/>
            <w:sz w:val="24"/>
            <w:szCs w:val="24"/>
          </w:rPr>
          <w:fldChar w:fldCharType="separate"/>
        </w:r>
        <w:r w:rsidR="00FB17E4">
          <w:rPr>
            <w:rFonts w:ascii="Times New Roman" w:hAnsi="Times New Roman" w:cs="Times New Roman"/>
            <w:noProof/>
            <w:sz w:val="24"/>
            <w:szCs w:val="24"/>
          </w:rPr>
          <w:t>1</w:t>
        </w:r>
        <w:r w:rsidRPr="00381913">
          <w:rPr>
            <w:rFonts w:ascii="Times New Roman" w:hAnsi="Times New Roman" w:cs="Times New Roman"/>
            <w:noProof/>
            <w:sz w:val="24"/>
            <w:szCs w:val="24"/>
          </w:rPr>
          <w:fldChar w:fldCharType="end"/>
        </w:r>
      </w:sdtContent>
    </w:sdt>
  </w:p>
  <w:p w:rsidR="00381913" w:rsidRPr="00381913" w:rsidRDefault="0038191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AA1"/>
    <w:rsid w:val="000621DE"/>
    <w:rsid w:val="000C7B76"/>
    <w:rsid w:val="000F4512"/>
    <w:rsid w:val="00126262"/>
    <w:rsid w:val="00130274"/>
    <w:rsid w:val="00164289"/>
    <w:rsid w:val="001A57EE"/>
    <w:rsid w:val="001D30F3"/>
    <w:rsid w:val="00276AA1"/>
    <w:rsid w:val="00282486"/>
    <w:rsid w:val="0037496F"/>
    <w:rsid w:val="0037799A"/>
    <w:rsid w:val="00381913"/>
    <w:rsid w:val="00386AED"/>
    <w:rsid w:val="00437753"/>
    <w:rsid w:val="00463C59"/>
    <w:rsid w:val="004E635A"/>
    <w:rsid w:val="0062194A"/>
    <w:rsid w:val="00623939"/>
    <w:rsid w:val="00660B42"/>
    <w:rsid w:val="006C13DA"/>
    <w:rsid w:val="00795EB2"/>
    <w:rsid w:val="008924A2"/>
    <w:rsid w:val="008949F5"/>
    <w:rsid w:val="008E0CE4"/>
    <w:rsid w:val="00920658"/>
    <w:rsid w:val="00946015"/>
    <w:rsid w:val="00951385"/>
    <w:rsid w:val="009F6144"/>
    <w:rsid w:val="00A721E2"/>
    <w:rsid w:val="00A85445"/>
    <w:rsid w:val="00AD40E5"/>
    <w:rsid w:val="00B70BB2"/>
    <w:rsid w:val="00BB363E"/>
    <w:rsid w:val="00BD6121"/>
    <w:rsid w:val="00C467A5"/>
    <w:rsid w:val="00C677FB"/>
    <w:rsid w:val="00C924BB"/>
    <w:rsid w:val="00CA06EE"/>
    <w:rsid w:val="00D21175"/>
    <w:rsid w:val="00DA30AF"/>
    <w:rsid w:val="00DD478A"/>
    <w:rsid w:val="00E05B61"/>
    <w:rsid w:val="00E53D0C"/>
    <w:rsid w:val="00EA49C2"/>
    <w:rsid w:val="00F143A6"/>
    <w:rsid w:val="00F2724D"/>
    <w:rsid w:val="00FB17E4"/>
    <w:rsid w:val="00FE29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AF47EF-5B33-44B9-BBD2-C7BEDE3AE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19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913"/>
  </w:style>
  <w:style w:type="paragraph" w:styleId="Footer">
    <w:name w:val="footer"/>
    <w:basedOn w:val="Normal"/>
    <w:link w:val="FooterChar"/>
    <w:uiPriority w:val="99"/>
    <w:unhideWhenUsed/>
    <w:rsid w:val="003819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Pages>
  <Words>1166</Words>
  <Characters>6648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6</cp:revision>
  <dcterms:created xsi:type="dcterms:W3CDTF">2019-06-29T10:39:00Z</dcterms:created>
  <dcterms:modified xsi:type="dcterms:W3CDTF">2019-06-29T15:43:00Z</dcterms:modified>
</cp:coreProperties>
</file>